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C3" w:rsidRDefault="00AD2DC3" w:rsidP="00AD2DC3">
      <w:pPr>
        <w:pStyle w:val="NoSpacing"/>
      </w:pPr>
      <w:r>
        <w:rPr>
          <w:noProof/>
        </w:rPr>
        <w:drawing>
          <wp:inline distT="0" distB="0" distL="0" distR="0" wp14:anchorId="1CE93260" wp14:editId="393E5F39">
            <wp:extent cx="211455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DC3" w:rsidRPr="00AD2DC3" w:rsidRDefault="00AD2DC3" w:rsidP="00AD2DC3">
      <w:pPr>
        <w:pStyle w:val="NoSpacing"/>
        <w:jc w:val="center"/>
        <w:rPr>
          <w:rFonts w:ascii="Arial" w:hAnsi="Arial" w:cs="Arial"/>
          <w:b/>
          <w:sz w:val="24"/>
        </w:rPr>
      </w:pPr>
      <w:r w:rsidRPr="00AD2DC3">
        <w:rPr>
          <w:rFonts w:ascii="Arial" w:hAnsi="Arial" w:cs="Arial"/>
          <w:b/>
          <w:sz w:val="24"/>
        </w:rPr>
        <w:t>Onsite Wellness Exams</w:t>
      </w:r>
    </w:p>
    <w:p w:rsidR="00AD2DC3" w:rsidRPr="00AD2DC3" w:rsidRDefault="00AD2DC3" w:rsidP="00AD2DC3">
      <w:pPr>
        <w:pStyle w:val="NoSpacing"/>
        <w:jc w:val="center"/>
        <w:rPr>
          <w:rFonts w:ascii="Arial" w:hAnsi="Arial" w:cs="Arial"/>
          <w:b/>
          <w:sz w:val="24"/>
        </w:rPr>
      </w:pPr>
      <w:r w:rsidRPr="00AD2DC3">
        <w:rPr>
          <w:rFonts w:ascii="Arial" w:hAnsi="Arial" w:cs="Arial"/>
          <w:b/>
          <w:sz w:val="24"/>
        </w:rPr>
        <w:t>Location Detail</w:t>
      </w:r>
    </w:p>
    <w:p w:rsidR="00AD2DC3" w:rsidRDefault="00AD2DC3" w:rsidP="00AD2DC3">
      <w:pPr>
        <w:pStyle w:val="NoSpacing"/>
        <w:rPr>
          <w:rFonts w:ascii="Arial" w:hAnsi="Arial" w:cs="Arial"/>
        </w:rPr>
      </w:pPr>
    </w:p>
    <w:p w:rsidR="00AD2DC3" w:rsidRDefault="006E72F6" w:rsidP="00AD2DC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Campus</w:t>
      </w:r>
      <w:r w:rsidR="00AD2DC3" w:rsidRPr="00AD2DC3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Memorial Student Center</w:t>
      </w:r>
      <w:r w:rsidR="00AD2DC3" w:rsidRPr="00AD2DC3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MSC</w:t>
      </w:r>
      <w:r w:rsidR="00AD2DC3" w:rsidRPr="00AD2DC3">
        <w:rPr>
          <w:rFonts w:ascii="Arial" w:hAnsi="Arial" w:cs="Arial"/>
          <w:b/>
        </w:rPr>
        <w:t>)</w:t>
      </w:r>
    </w:p>
    <w:p w:rsidR="00775252" w:rsidRPr="00AD2DC3" w:rsidRDefault="00775252" w:rsidP="00AD2DC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Corner of Joe Routt Bl. and Houston St.</w:t>
      </w:r>
      <w:bookmarkStart w:id="0" w:name="_GoBack"/>
      <w:bookmarkEnd w:id="0"/>
    </w:p>
    <w:p w:rsidR="00AD2DC3" w:rsidRPr="00AD2DC3" w:rsidRDefault="006E72F6" w:rsidP="00AD2DC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Room # 1400</w:t>
      </w:r>
    </w:p>
    <w:p w:rsidR="00AD2DC3" w:rsidRPr="00AD2DC3" w:rsidRDefault="00AD2DC3" w:rsidP="00AD2DC3">
      <w:pPr>
        <w:pStyle w:val="NoSpacing"/>
        <w:rPr>
          <w:rFonts w:ascii="Arial" w:hAnsi="Arial" w:cs="Arial"/>
          <w:b/>
        </w:rPr>
      </w:pPr>
    </w:p>
    <w:p w:rsidR="00AD2DC3" w:rsidRPr="00AD2DC3" w:rsidRDefault="006E72F6" w:rsidP="00AD2DC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Wednesday, March 4</w:t>
      </w:r>
      <w:r w:rsidR="00AD2DC3" w:rsidRPr="00AD2DC3">
        <w:rPr>
          <w:rFonts w:ascii="Arial" w:hAnsi="Arial" w:cs="Arial"/>
          <w:b/>
        </w:rPr>
        <w:t>, 2015</w:t>
      </w:r>
    </w:p>
    <w:p w:rsidR="00AD2DC3" w:rsidRDefault="00AD2DC3" w:rsidP="00AD2DC3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Note your appointment time here: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2DC3" w:rsidRDefault="00775252" w:rsidP="00AD2DC3">
      <w:pPr>
        <w:pStyle w:val="NoSpacing"/>
        <w:rPr>
          <w:rFonts w:ascii="Arial" w:hAnsi="Arial" w:cs="Arial"/>
        </w:rPr>
      </w:pPr>
      <w:r w:rsidRPr="00775252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B6672" wp14:editId="35C5FE4E">
                <wp:simplePos x="0" y="0"/>
                <wp:positionH relativeFrom="column">
                  <wp:posOffset>499745</wp:posOffset>
                </wp:positionH>
                <wp:positionV relativeFrom="paragraph">
                  <wp:posOffset>84455</wp:posOffset>
                </wp:positionV>
                <wp:extent cx="939800" cy="2584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52" w:rsidRPr="00D06FC4" w:rsidRDefault="00775252" w:rsidP="00775252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35pt;margin-top:6.65pt;width:74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" filled="f" stroked="f">
                <v:textbox>
                  <w:txbxContent>
                    <w:p w:rsidR="00775252" w:rsidRPr="00D06FC4" w:rsidRDefault="00775252" w:rsidP="00775252">
                      <w:pPr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Building</w:t>
                      </w:r>
                    </w:p>
                  </w:txbxContent>
                </v:textbox>
              </v:shape>
            </w:pict>
          </mc:Fallback>
        </mc:AlternateContent>
      </w:r>
      <w:r w:rsidR="00AD2DC3">
        <w:rPr>
          <w:rFonts w:ascii="Arial" w:hAnsi="Arial" w:cs="Arial"/>
        </w:rPr>
        <w:t xml:space="preserve"> </w:t>
      </w:r>
    </w:p>
    <w:p w:rsidR="00AD2DC3" w:rsidRPr="00AD2DC3" w:rsidRDefault="00AD2DC3" w:rsidP="00AD2DC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Map</w:t>
      </w:r>
      <w:r w:rsidRPr="00AD2DC3">
        <w:rPr>
          <w:rFonts w:ascii="Arial" w:hAnsi="Arial" w:cs="Arial"/>
          <w:b/>
        </w:rPr>
        <w:t>:</w:t>
      </w:r>
      <w:r w:rsidR="00775252" w:rsidRPr="00775252">
        <w:t xml:space="preserve"> </w:t>
      </w:r>
    </w:p>
    <w:p w:rsidR="00AD2DC3" w:rsidRPr="00AD2DC3" w:rsidRDefault="00775252" w:rsidP="00AD2DC3">
      <w:pPr>
        <w:pStyle w:val="NoSpacing"/>
        <w:rPr>
          <w:rFonts w:ascii="Arial" w:hAnsi="Arial" w:cs="Arial"/>
        </w:rPr>
      </w:pPr>
      <w:r w:rsidRPr="00775252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40668" wp14:editId="72F6ABC7">
                <wp:simplePos x="0" y="0"/>
                <wp:positionH relativeFrom="column">
                  <wp:posOffset>819509</wp:posOffset>
                </wp:positionH>
                <wp:positionV relativeFrom="paragraph">
                  <wp:posOffset>22309</wp:posOffset>
                </wp:positionV>
                <wp:extent cx="0" cy="500332"/>
                <wp:effectExtent l="95250" t="0" r="57150" b="527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32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4.55pt;margin-top:1.75pt;width:0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" strokecolor="#4579b8 [3044]" strokeweight="2pt">
                <v:stroke endarrow="open"/>
              </v:shape>
            </w:pict>
          </mc:Fallback>
        </mc:AlternateContent>
      </w:r>
    </w:p>
    <w:p w:rsidR="008E674B" w:rsidRDefault="00775252">
      <w:r w:rsidRPr="0077525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84457" wp14:editId="04E28311">
                <wp:simplePos x="0" y="0"/>
                <wp:positionH relativeFrom="column">
                  <wp:posOffset>1699260</wp:posOffset>
                </wp:positionH>
                <wp:positionV relativeFrom="paragraph">
                  <wp:posOffset>689610</wp:posOffset>
                </wp:positionV>
                <wp:extent cx="2000885" cy="474345"/>
                <wp:effectExtent l="38100" t="57150" r="18415" b="209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885" cy="47434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33.8pt;margin-top:54.3pt;width:157.55pt;height:37.3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" strokecolor="#4579b8 [3044]" strokeweight="2pt">
                <v:stroke endarrow="open"/>
              </v:shape>
            </w:pict>
          </mc:Fallback>
        </mc:AlternateContent>
      </w:r>
      <w:r w:rsidRPr="0077525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9C436" wp14:editId="45890457">
                <wp:simplePos x="0" y="0"/>
                <wp:positionH relativeFrom="column">
                  <wp:posOffset>3709358</wp:posOffset>
                </wp:positionH>
                <wp:positionV relativeFrom="paragraph">
                  <wp:posOffset>1026220</wp:posOffset>
                </wp:positionV>
                <wp:extent cx="939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52" w:rsidRPr="00D06FC4" w:rsidRDefault="00775252" w:rsidP="00775252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D06FC4">
                              <w:rPr>
                                <w:b/>
                                <w:color w:val="4F81BD" w:themeColor="accent1"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2.1pt;margin-top:80.8pt;width:7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" filled="f" stroked="f">
                <v:textbox>
                  <w:txbxContent>
                    <w:p w:rsidR="00775252" w:rsidRPr="00D06FC4" w:rsidRDefault="00775252" w:rsidP="00775252">
                      <w:pPr>
                        <w:rPr>
                          <w:b/>
                          <w:color w:val="4F81BD" w:themeColor="accent1"/>
                        </w:rPr>
                      </w:pPr>
                      <w:r w:rsidRPr="00D06FC4">
                        <w:rPr>
                          <w:b/>
                          <w:color w:val="4F81BD" w:themeColor="accent1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="006E72F6">
        <w:rPr>
          <w:noProof/>
        </w:rPr>
        <w:drawing>
          <wp:inline distT="0" distB="0" distL="0" distR="0" wp14:anchorId="4914D613" wp14:editId="3F656FB1">
            <wp:extent cx="3579962" cy="2596684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0502" cy="259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DC3" w:rsidRPr="00AD2DC3" w:rsidRDefault="00AD2DC3" w:rsidP="00AD2DC3">
      <w:pPr>
        <w:pStyle w:val="NoSpacing"/>
        <w:rPr>
          <w:rFonts w:ascii="Arial" w:hAnsi="Arial" w:cs="Arial"/>
          <w:b/>
        </w:rPr>
      </w:pPr>
      <w:r w:rsidRPr="00AD2DC3">
        <w:rPr>
          <w:rFonts w:ascii="Arial" w:hAnsi="Arial" w:cs="Arial"/>
          <w:b/>
        </w:rPr>
        <w:t>Directions:</w:t>
      </w:r>
    </w:p>
    <w:p w:rsidR="00AD2DC3" w:rsidRDefault="00AD2DC3" w:rsidP="00AD2DC3">
      <w:pPr>
        <w:pStyle w:val="NoSpacing"/>
        <w:rPr>
          <w:rFonts w:ascii="Arial" w:hAnsi="Arial" w:cs="Arial"/>
        </w:rPr>
      </w:pPr>
    </w:p>
    <w:p w:rsidR="00AD2DC3" w:rsidRDefault="00AD2DC3" w:rsidP="00AD2DC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From University and Texas Avenue, go </w:t>
      </w:r>
      <w:r w:rsidR="006E72F6">
        <w:rPr>
          <w:rFonts w:ascii="Arial" w:hAnsi="Arial" w:cs="Arial"/>
        </w:rPr>
        <w:t>South</w:t>
      </w:r>
      <w:r>
        <w:rPr>
          <w:rFonts w:ascii="Arial" w:hAnsi="Arial" w:cs="Arial"/>
        </w:rPr>
        <w:t xml:space="preserve"> on </w:t>
      </w:r>
      <w:r w:rsidR="006E72F6">
        <w:rPr>
          <w:rFonts w:ascii="Arial" w:hAnsi="Arial" w:cs="Arial"/>
        </w:rPr>
        <w:t>Texas Ave</w:t>
      </w:r>
      <w:r>
        <w:rPr>
          <w:rFonts w:ascii="Arial" w:hAnsi="Arial" w:cs="Arial"/>
        </w:rPr>
        <w:t xml:space="preserve">. Turn </w:t>
      </w:r>
      <w:r w:rsidR="006E72F6">
        <w:rPr>
          <w:rFonts w:ascii="Arial" w:hAnsi="Arial" w:cs="Arial"/>
        </w:rPr>
        <w:t>right</w:t>
      </w:r>
      <w:r>
        <w:rPr>
          <w:rFonts w:ascii="Arial" w:hAnsi="Arial" w:cs="Arial"/>
        </w:rPr>
        <w:t xml:space="preserve"> onto </w:t>
      </w:r>
      <w:r w:rsidR="006E72F6">
        <w:rPr>
          <w:rFonts w:ascii="Arial" w:hAnsi="Arial" w:cs="Arial"/>
        </w:rPr>
        <w:t>Houston</w:t>
      </w:r>
      <w:r>
        <w:rPr>
          <w:rFonts w:ascii="Arial" w:hAnsi="Arial" w:cs="Arial"/>
        </w:rPr>
        <w:t xml:space="preserve"> St. </w:t>
      </w:r>
      <w:r w:rsidR="006E72F6">
        <w:rPr>
          <w:rFonts w:ascii="Arial" w:hAnsi="Arial" w:cs="Arial"/>
        </w:rPr>
        <w:t>The Memorial Student Center (MSC) is the building straight in front of you when it ends at Joe Routt.</w:t>
      </w:r>
    </w:p>
    <w:p w:rsidR="00AD2DC3" w:rsidRDefault="00AD2DC3" w:rsidP="00AD2DC3">
      <w:pPr>
        <w:pStyle w:val="NoSpacing"/>
        <w:rPr>
          <w:rFonts w:ascii="Arial" w:hAnsi="Arial" w:cs="Arial"/>
        </w:rPr>
      </w:pPr>
    </w:p>
    <w:p w:rsidR="00AD2DC3" w:rsidRPr="00AD2DC3" w:rsidRDefault="00AD2DC3" w:rsidP="00AD2DC3">
      <w:pPr>
        <w:pStyle w:val="NoSpacing"/>
        <w:rPr>
          <w:rFonts w:ascii="Arial" w:hAnsi="Arial" w:cs="Arial"/>
          <w:b/>
        </w:rPr>
      </w:pPr>
      <w:r w:rsidRPr="00AD2DC3">
        <w:rPr>
          <w:rFonts w:ascii="Arial" w:hAnsi="Arial" w:cs="Arial"/>
          <w:b/>
        </w:rPr>
        <w:t>Bus Route:</w:t>
      </w:r>
    </w:p>
    <w:p w:rsidR="00AD2DC3" w:rsidRDefault="00AD2DC3" w:rsidP="00AD2DC3">
      <w:pPr>
        <w:pStyle w:val="NoSpacing"/>
        <w:rPr>
          <w:rFonts w:ascii="Arial" w:hAnsi="Arial" w:cs="Arial"/>
        </w:rPr>
      </w:pPr>
    </w:p>
    <w:p w:rsidR="00AD2DC3" w:rsidRDefault="006E72F6" w:rsidP="00AD2DC3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Any route to the MSC.</w:t>
      </w:r>
      <w:proofErr w:type="gramEnd"/>
    </w:p>
    <w:p w:rsidR="00AD2DC3" w:rsidRDefault="00AD2DC3" w:rsidP="00AD2DC3">
      <w:pPr>
        <w:pStyle w:val="NoSpacing"/>
        <w:rPr>
          <w:rFonts w:ascii="Arial" w:hAnsi="Arial" w:cs="Arial"/>
        </w:rPr>
      </w:pPr>
    </w:p>
    <w:p w:rsidR="00AD2DC3" w:rsidRPr="00AD2DC3" w:rsidRDefault="00AD2DC3" w:rsidP="00AD2DC3">
      <w:pPr>
        <w:pStyle w:val="NoSpacing"/>
        <w:rPr>
          <w:rFonts w:ascii="Arial" w:hAnsi="Arial" w:cs="Arial"/>
          <w:b/>
        </w:rPr>
      </w:pPr>
      <w:r w:rsidRPr="00AD2DC3">
        <w:rPr>
          <w:rFonts w:ascii="Arial" w:hAnsi="Arial" w:cs="Arial"/>
          <w:b/>
        </w:rPr>
        <w:t>Parking:</w:t>
      </w:r>
    </w:p>
    <w:p w:rsidR="00AD2DC3" w:rsidRDefault="00AD2DC3" w:rsidP="00AD2DC3">
      <w:pPr>
        <w:pStyle w:val="NoSpacing"/>
        <w:rPr>
          <w:rFonts w:ascii="Arial" w:hAnsi="Arial" w:cs="Arial"/>
        </w:rPr>
      </w:pPr>
    </w:p>
    <w:p w:rsidR="00AD2DC3" w:rsidRDefault="00AD2DC3" w:rsidP="00AD2DC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There </w:t>
      </w:r>
      <w:r w:rsidR="005307CF">
        <w:rPr>
          <w:rFonts w:ascii="Arial" w:hAnsi="Arial" w:cs="Arial"/>
        </w:rPr>
        <w:t>is visitor parking available in the University Campus Garage (UCG). The T</w:t>
      </w:r>
      <w:r w:rsidR="00E23E88">
        <w:rPr>
          <w:rFonts w:ascii="Arial" w:hAnsi="Arial" w:cs="Arial"/>
        </w:rPr>
        <w:t xml:space="preserve">exas </w:t>
      </w:r>
      <w:proofErr w:type="gramStart"/>
      <w:r w:rsidR="005307CF">
        <w:rPr>
          <w:rFonts w:ascii="Arial" w:hAnsi="Arial" w:cs="Arial"/>
        </w:rPr>
        <w:t>A</w:t>
      </w:r>
      <w:r w:rsidR="00E23E88">
        <w:rPr>
          <w:rFonts w:ascii="Arial" w:hAnsi="Arial" w:cs="Arial"/>
        </w:rPr>
        <w:t>&amp;</w:t>
      </w:r>
      <w:r w:rsidR="005307CF">
        <w:rPr>
          <w:rFonts w:ascii="Arial" w:hAnsi="Arial" w:cs="Arial"/>
        </w:rPr>
        <w:t>M</w:t>
      </w:r>
      <w:proofErr w:type="gramEnd"/>
      <w:r w:rsidR="00E23E88">
        <w:rPr>
          <w:rFonts w:ascii="Arial" w:hAnsi="Arial" w:cs="Arial"/>
        </w:rPr>
        <w:t xml:space="preserve"> </w:t>
      </w:r>
      <w:r w:rsidR="005307CF">
        <w:rPr>
          <w:rFonts w:ascii="Arial" w:hAnsi="Arial" w:cs="Arial"/>
        </w:rPr>
        <w:t>U</w:t>
      </w:r>
      <w:r w:rsidR="00E23E88">
        <w:rPr>
          <w:rFonts w:ascii="Arial" w:hAnsi="Arial" w:cs="Arial"/>
        </w:rPr>
        <w:t>niversity</w:t>
      </w:r>
      <w:r w:rsidR="005307CF">
        <w:rPr>
          <w:rFonts w:ascii="Arial" w:hAnsi="Arial" w:cs="Arial"/>
        </w:rPr>
        <w:t xml:space="preserve"> Health Fair will also be going on at this time so it may be crowded in the garage for the event.</w:t>
      </w:r>
    </w:p>
    <w:p w:rsidR="00AD2DC3" w:rsidRPr="00AD2DC3" w:rsidRDefault="00AD2DC3" w:rsidP="00AD2DC3">
      <w:pPr>
        <w:pStyle w:val="NoSpacing"/>
        <w:rPr>
          <w:rFonts w:ascii="Arial" w:hAnsi="Arial" w:cs="Arial"/>
        </w:rPr>
      </w:pPr>
    </w:p>
    <w:sectPr w:rsidR="00AD2DC3" w:rsidRPr="00AD2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C3"/>
    <w:rsid w:val="001E4397"/>
    <w:rsid w:val="005307CF"/>
    <w:rsid w:val="006E72F6"/>
    <w:rsid w:val="00775252"/>
    <w:rsid w:val="008E674B"/>
    <w:rsid w:val="00AD2DC3"/>
    <w:rsid w:val="00E2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2D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2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Villalobos</dc:creator>
  <cp:lastModifiedBy>Lisa Villalobos</cp:lastModifiedBy>
  <cp:revision>5</cp:revision>
  <dcterms:created xsi:type="dcterms:W3CDTF">2015-02-23T16:34:00Z</dcterms:created>
  <dcterms:modified xsi:type="dcterms:W3CDTF">2015-02-23T19:35:00Z</dcterms:modified>
</cp:coreProperties>
</file>