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FD" w:rsidRPr="009A0385" w:rsidRDefault="005F38FD" w:rsidP="005F38FD">
      <w:pPr>
        <w:keepNext/>
        <w:tabs>
          <w:tab w:val="left" w:pos="14130"/>
        </w:tabs>
        <w:ind w:right="270"/>
        <w:jc w:val="center"/>
        <w:outlineLvl w:val="1"/>
        <w:rPr>
          <w:b/>
          <w:color w:val="000000"/>
        </w:rPr>
      </w:pPr>
      <w:r w:rsidRPr="009A0385">
        <w:rPr>
          <w:b/>
          <w:color w:val="000000"/>
        </w:rPr>
        <w:t>The Texas A&amp;M University System Campuses</w:t>
      </w:r>
    </w:p>
    <w:p w:rsidR="005F38FD" w:rsidRPr="009A0385" w:rsidRDefault="005F38FD" w:rsidP="005F38FD">
      <w:pPr>
        <w:keepNext/>
        <w:tabs>
          <w:tab w:val="left" w:pos="14130"/>
        </w:tabs>
        <w:ind w:right="270"/>
        <w:jc w:val="center"/>
        <w:outlineLvl w:val="1"/>
        <w:rPr>
          <w:b/>
        </w:rPr>
      </w:pPr>
      <w:r w:rsidRPr="009A0385">
        <w:rPr>
          <w:b/>
        </w:rPr>
        <w:t>Freshman Admissions Standards</w:t>
      </w:r>
    </w:p>
    <w:p w:rsidR="005F38FD" w:rsidRPr="009A0385" w:rsidRDefault="005F38FD" w:rsidP="005F38FD">
      <w:pPr>
        <w:keepNext/>
        <w:tabs>
          <w:tab w:val="left" w:pos="14130"/>
        </w:tabs>
        <w:ind w:right="270"/>
        <w:jc w:val="center"/>
        <w:outlineLvl w:val="1"/>
        <w:rPr>
          <w:b/>
          <w:color w:val="000000"/>
        </w:rPr>
      </w:pPr>
      <w:r w:rsidRPr="009A0385">
        <w:rPr>
          <w:b/>
          <w:color w:val="000000"/>
        </w:rPr>
        <w:t>Final for Year 202</w:t>
      </w:r>
      <w:r>
        <w:rPr>
          <w:b/>
          <w:color w:val="000000"/>
        </w:rPr>
        <w:t>2</w:t>
      </w:r>
      <w:r w:rsidRPr="009A0385">
        <w:rPr>
          <w:b/>
          <w:color w:val="000000"/>
        </w:rPr>
        <w:t>-2</w:t>
      </w:r>
      <w:r>
        <w:rPr>
          <w:b/>
          <w:color w:val="000000"/>
        </w:rPr>
        <w:t>3</w:t>
      </w:r>
    </w:p>
    <w:p w:rsidR="00801C42" w:rsidRDefault="00801C42"/>
    <w:p w:rsidR="005F38FD" w:rsidRDefault="005F38FD" w:rsidP="005F38FD">
      <w:pPr>
        <w:jc w:val="both"/>
        <w:rPr>
          <w:b/>
        </w:rPr>
      </w:pPr>
      <w:r w:rsidRPr="0060739B">
        <w:rPr>
          <w:b/>
        </w:rPr>
        <w:t>Texas A&amp;M University-Texarkana</w:t>
      </w:r>
    </w:p>
    <w:p w:rsidR="005F38FD" w:rsidRDefault="005F38FD" w:rsidP="005F38FD">
      <w:pPr>
        <w:jc w:val="both"/>
        <w:rPr>
          <w:b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80"/>
        <w:gridCol w:w="6480"/>
      </w:tblGrid>
      <w:tr w:rsidR="005F38FD" w:rsidRPr="0060739B" w:rsidTr="008909D7">
        <w:trPr>
          <w:trHeight w:val="848"/>
        </w:trPr>
        <w:tc>
          <w:tcPr>
            <w:tcW w:w="2880" w:type="dxa"/>
          </w:tcPr>
          <w:p w:rsidR="005F38FD" w:rsidRPr="0060739B" w:rsidRDefault="005F38FD" w:rsidP="008909D7">
            <w:pPr>
              <w:rPr>
                <w:b/>
              </w:rPr>
            </w:pPr>
            <w:r w:rsidRPr="0060739B">
              <w:rPr>
                <w:b/>
              </w:rPr>
              <w:t>Application Fee</w:t>
            </w:r>
          </w:p>
        </w:tc>
        <w:tc>
          <w:tcPr>
            <w:tcW w:w="6480" w:type="dxa"/>
          </w:tcPr>
          <w:p w:rsidR="005F38FD" w:rsidRPr="0060739B" w:rsidRDefault="005F38FD" w:rsidP="008909D7">
            <w:pPr>
              <w:rPr>
                <w:color w:val="000000"/>
              </w:rPr>
            </w:pPr>
            <w:r w:rsidRPr="0060739B">
              <w:rPr>
                <w:color w:val="000000"/>
              </w:rPr>
              <w:t>$30 non-refundable fee U.S. applicants</w:t>
            </w:r>
          </w:p>
          <w:p w:rsidR="005F38FD" w:rsidRDefault="005F38FD" w:rsidP="008909D7">
            <w:pPr>
              <w:rPr>
                <w:color w:val="000000"/>
              </w:rPr>
            </w:pPr>
          </w:p>
          <w:p w:rsidR="005F38FD" w:rsidRPr="00F97D99" w:rsidRDefault="005F38FD" w:rsidP="008909D7">
            <w:pPr>
              <w:rPr>
                <w:color w:val="000000"/>
              </w:rPr>
            </w:pPr>
            <w:r w:rsidRPr="0060739B">
              <w:rPr>
                <w:color w:val="000000"/>
              </w:rPr>
              <w:t>$50 non-refundable fee International applicants</w:t>
            </w:r>
          </w:p>
        </w:tc>
      </w:tr>
      <w:tr w:rsidR="005F38FD" w:rsidRPr="0060739B" w:rsidTr="008909D7">
        <w:trPr>
          <w:trHeight w:val="833"/>
        </w:trPr>
        <w:tc>
          <w:tcPr>
            <w:tcW w:w="2880" w:type="dxa"/>
          </w:tcPr>
          <w:p w:rsidR="005F38FD" w:rsidRPr="0060739B" w:rsidRDefault="005F38FD" w:rsidP="008909D7">
            <w:pPr>
              <w:rPr>
                <w:b/>
              </w:rPr>
            </w:pPr>
            <w:r w:rsidRPr="0060739B">
              <w:rPr>
                <w:b/>
              </w:rPr>
              <w:t>Admission Under Uniform Admission Policy*</w:t>
            </w:r>
          </w:p>
        </w:tc>
        <w:tc>
          <w:tcPr>
            <w:tcW w:w="6480" w:type="dxa"/>
          </w:tcPr>
          <w:p w:rsidR="005F38FD" w:rsidRPr="0060739B" w:rsidRDefault="005F38FD" w:rsidP="008909D7">
            <w:r w:rsidRPr="0060739B">
              <w:t xml:space="preserve">Top 25% of graduating  high school class </w:t>
            </w:r>
          </w:p>
        </w:tc>
      </w:tr>
      <w:tr w:rsidR="005F38FD" w:rsidRPr="0060739B" w:rsidTr="005F38FD">
        <w:trPr>
          <w:trHeight w:val="602"/>
        </w:trPr>
        <w:tc>
          <w:tcPr>
            <w:tcW w:w="2880" w:type="dxa"/>
          </w:tcPr>
          <w:p w:rsidR="005F38FD" w:rsidRDefault="005F38FD" w:rsidP="008909D7">
            <w:pPr>
              <w:rPr>
                <w:b/>
              </w:rPr>
            </w:pPr>
            <w:r>
              <w:rPr>
                <w:b/>
              </w:rPr>
              <w:t>Standardized Test Policy</w:t>
            </w:r>
          </w:p>
          <w:p w:rsidR="005F38FD" w:rsidRPr="0060739B" w:rsidRDefault="005F38FD" w:rsidP="008909D7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480" w:type="dxa"/>
          </w:tcPr>
          <w:p w:rsidR="005F38FD" w:rsidRPr="0060739B" w:rsidRDefault="005F38FD" w:rsidP="008909D7"/>
        </w:tc>
      </w:tr>
      <w:tr w:rsidR="005F38FD" w:rsidRPr="0060739B" w:rsidTr="008909D7">
        <w:trPr>
          <w:trHeight w:val="4332"/>
        </w:trPr>
        <w:tc>
          <w:tcPr>
            <w:tcW w:w="2880" w:type="dxa"/>
          </w:tcPr>
          <w:p w:rsidR="005F38FD" w:rsidRPr="0060739B" w:rsidRDefault="005F38FD" w:rsidP="008909D7">
            <w:pPr>
              <w:rPr>
                <w:b/>
                <w:vertAlign w:val="superscript"/>
              </w:rPr>
            </w:pPr>
            <w:r w:rsidRPr="0060739B">
              <w:rPr>
                <w:b/>
              </w:rPr>
              <w:t>Standards for Full Admission</w:t>
            </w:r>
            <w:r w:rsidRPr="0060739B">
              <w:rPr>
                <w:b/>
                <w:vertAlign w:val="superscript"/>
              </w:rPr>
              <w:t>1</w:t>
            </w:r>
          </w:p>
        </w:tc>
        <w:tc>
          <w:tcPr>
            <w:tcW w:w="6480" w:type="dxa"/>
          </w:tcPr>
          <w:p w:rsidR="005F38FD" w:rsidRDefault="005F38FD" w:rsidP="008909D7">
            <w:r>
              <w:t>Required to meet ONE of the following:</w:t>
            </w:r>
          </w:p>
          <w:p w:rsidR="005F38FD" w:rsidRDefault="005F38FD" w:rsidP="008909D7"/>
          <w:p w:rsidR="005F38FD" w:rsidRPr="00AD44FE" w:rsidRDefault="005F38FD" w:rsidP="005F38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44FE">
              <w:rPr>
                <w:rFonts w:ascii="Times New Roman" w:hAnsi="Times New Roman" w:cs="Times New Roman"/>
              </w:rPr>
              <w:t>Rank in top 30 percent of their graduating class</w:t>
            </w:r>
          </w:p>
          <w:p w:rsidR="005F38FD" w:rsidRPr="004471D7" w:rsidRDefault="005F38FD" w:rsidP="008909D7"/>
          <w:p w:rsidR="005F38FD" w:rsidRPr="00AD44FE" w:rsidRDefault="005F38FD" w:rsidP="005F38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44FE">
              <w:rPr>
                <w:rFonts w:ascii="Times New Roman" w:hAnsi="Times New Roman" w:cs="Times New Roman"/>
              </w:rPr>
              <w:t>Have a composite ACT score of 21 or better</w:t>
            </w:r>
          </w:p>
          <w:p w:rsidR="005F38FD" w:rsidRPr="004471D7" w:rsidRDefault="005F38FD" w:rsidP="008909D7"/>
          <w:p w:rsidR="005F38FD" w:rsidRPr="00AD44FE" w:rsidRDefault="005F38FD" w:rsidP="005F38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44FE">
              <w:rPr>
                <w:rFonts w:ascii="Times New Roman" w:hAnsi="Times New Roman" w:cs="Times New Roman"/>
              </w:rPr>
              <w:t>Have a minimum combined SAT (</w:t>
            </w:r>
            <w:r>
              <w:rPr>
                <w:rFonts w:ascii="Times New Roman" w:hAnsi="Times New Roman" w:cs="Times New Roman"/>
              </w:rPr>
              <w:t xml:space="preserve">taken </w:t>
            </w:r>
            <w:r w:rsidRPr="00AD44FE">
              <w:rPr>
                <w:rFonts w:ascii="Times New Roman" w:hAnsi="Times New Roman" w:cs="Times New Roman"/>
              </w:rPr>
              <w:t>prior to March 2016) of 980</w:t>
            </w:r>
          </w:p>
          <w:p w:rsidR="005F38FD" w:rsidRPr="004471D7" w:rsidRDefault="005F38FD" w:rsidP="008909D7"/>
          <w:p w:rsidR="005F38FD" w:rsidRPr="00AD44FE" w:rsidRDefault="005F38FD" w:rsidP="005F38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44FE">
              <w:rPr>
                <w:rFonts w:ascii="Times New Roman" w:hAnsi="Times New Roman" w:cs="Times New Roman"/>
              </w:rPr>
              <w:t>Have a minimum combined SAT (</w:t>
            </w:r>
            <w:r>
              <w:rPr>
                <w:rFonts w:ascii="Times New Roman" w:hAnsi="Times New Roman" w:cs="Times New Roman"/>
              </w:rPr>
              <w:t xml:space="preserve">taken </w:t>
            </w:r>
            <w:r w:rsidRPr="00AD44FE">
              <w:rPr>
                <w:rFonts w:ascii="Times New Roman" w:hAnsi="Times New Roman" w:cs="Times New Roman"/>
              </w:rPr>
              <w:t>March 2016 or later) of 1060</w:t>
            </w:r>
          </w:p>
          <w:p w:rsidR="005F38FD" w:rsidRPr="004471D7" w:rsidRDefault="005F38FD" w:rsidP="008909D7"/>
          <w:p w:rsidR="005F38FD" w:rsidRPr="00AD44FE" w:rsidRDefault="005F38FD" w:rsidP="005F38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D44FE">
              <w:rPr>
                <w:rFonts w:ascii="Times New Roman" w:hAnsi="Times New Roman" w:cs="Times New Roman"/>
              </w:rPr>
              <w:t>Have a minimum cumulative high school GPA of 2.75 (on a 4.0 scale)</w:t>
            </w:r>
          </w:p>
          <w:p w:rsidR="005F38FD" w:rsidRPr="0060739B" w:rsidRDefault="005F38FD" w:rsidP="008909D7">
            <w:pPr>
              <w:rPr>
                <w:color w:val="000000"/>
              </w:rPr>
            </w:pPr>
          </w:p>
          <w:p w:rsidR="005F38FD" w:rsidRPr="0060739B" w:rsidRDefault="005F38FD" w:rsidP="008909D7">
            <w:pPr>
              <w:spacing w:after="120"/>
              <w:rPr>
                <w:sz w:val="20"/>
                <w:szCs w:val="20"/>
              </w:rPr>
            </w:pPr>
            <w:r w:rsidRPr="0060739B">
              <w:rPr>
                <w:sz w:val="20"/>
                <w:szCs w:val="20"/>
              </w:rPr>
              <w:t xml:space="preserve">(ACT and SAT equivalents based on comparison chart at </w:t>
            </w:r>
            <w:hyperlink r:id="rId5" w:history="1">
              <w:r w:rsidRPr="0060739B">
                <w:rPr>
                  <w:color w:val="0563C1" w:themeColor="hyperlink"/>
                  <w:sz w:val="20"/>
                  <w:szCs w:val="20"/>
                  <w:u w:val="single"/>
                </w:rPr>
                <w:t>www.act.org</w:t>
              </w:r>
            </w:hyperlink>
            <w:r w:rsidRPr="0060739B">
              <w:rPr>
                <w:sz w:val="20"/>
                <w:szCs w:val="20"/>
              </w:rPr>
              <w:t xml:space="preserve">.)  </w:t>
            </w:r>
          </w:p>
        </w:tc>
      </w:tr>
      <w:tr w:rsidR="005F38FD" w:rsidRPr="0060739B" w:rsidTr="008909D7">
        <w:trPr>
          <w:trHeight w:val="1696"/>
        </w:trPr>
        <w:tc>
          <w:tcPr>
            <w:tcW w:w="2880" w:type="dxa"/>
          </w:tcPr>
          <w:p w:rsidR="005F38FD" w:rsidRPr="0060739B" w:rsidRDefault="005F38FD" w:rsidP="008909D7">
            <w:pPr>
              <w:rPr>
                <w:b/>
                <w:vertAlign w:val="superscript"/>
              </w:rPr>
            </w:pPr>
            <w:r w:rsidRPr="0060739B">
              <w:rPr>
                <w:b/>
              </w:rPr>
              <w:t>High School Program, Curriculum or Course Work</w:t>
            </w:r>
            <w:r w:rsidRPr="0060739B">
              <w:rPr>
                <w:b/>
                <w:vertAlign w:val="superscript"/>
              </w:rPr>
              <w:t>2</w:t>
            </w:r>
          </w:p>
        </w:tc>
        <w:tc>
          <w:tcPr>
            <w:tcW w:w="6480" w:type="dxa"/>
          </w:tcPr>
          <w:p w:rsidR="005F38FD" w:rsidRDefault="005F38FD" w:rsidP="008909D7">
            <w:pPr>
              <w:rPr>
                <w:color w:val="000000"/>
              </w:rPr>
            </w:pPr>
            <w:r w:rsidRPr="0060739B">
              <w:rPr>
                <w:color w:val="000000"/>
              </w:rPr>
              <w:t>Recommended or Distinguished High School Program, Foundation High School Program with at least one Endorsement.</w:t>
            </w:r>
          </w:p>
          <w:p w:rsidR="005F38FD" w:rsidRPr="0060739B" w:rsidRDefault="005F38FD" w:rsidP="008909D7">
            <w:pPr>
              <w:rPr>
                <w:color w:val="000000"/>
              </w:rPr>
            </w:pPr>
            <w:r w:rsidRPr="00C81DC3">
              <w:t xml:space="preserve">4 years of English, Math (3 of the courses must be Algebra I, II, Geometry, and a higher math), Science (2 must come from Biology I, Chemistry I, or Physics), and 2 years of Foreign Language  </w:t>
            </w:r>
          </w:p>
        </w:tc>
      </w:tr>
      <w:tr w:rsidR="005F38FD" w:rsidRPr="0060739B" w:rsidTr="008909D7">
        <w:trPr>
          <w:trHeight w:val="2510"/>
        </w:trPr>
        <w:tc>
          <w:tcPr>
            <w:tcW w:w="2880" w:type="dxa"/>
          </w:tcPr>
          <w:p w:rsidR="005F38FD" w:rsidRPr="0060739B" w:rsidRDefault="005F38FD" w:rsidP="008909D7">
            <w:pPr>
              <w:rPr>
                <w:b/>
              </w:rPr>
            </w:pPr>
            <w:r w:rsidRPr="0060739B">
              <w:rPr>
                <w:b/>
              </w:rPr>
              <w:t>Conditional Admission and Requirements for Full Admission</w:t>
            </w:r>
          </w:p>
        </w:tc>
        <w:tc>
          <w:tcPr>
            <w:tcW w:w="6480" w:type="dxa"/>
          </w:tcPr>
          <w:p w:rsidR="005F38FD" w:rsidRDefault="005F38FD" w:rsidP="008909D7">
            <w:pPr>
              <w:rPr>
                <w:color w:val="000000"/>
              </w:rPr>
            </w:pPr>
          </w:p>
          <w:p w:rsidR="005F38FD" w:rsidRPr="00F97D99" w:rsidRDefault="005F38FD" w:rsidP="008909D7">
            <w:pPr>
              <w:rPr>
                <w:color w:val="000000"/>
              </w:rPr>
            </w:pPr>
            <w:r>
              <w:rPr>
                <w:color w:val="000000"/>
              </w:rPr>
              <w:t>We no longer offer alternative admission standards.</w:t>
            </w:r>
          </w:p>
        </w:tc>
      </w:tr>
      <w:tr w:rsidR="005F38FD" w:rsidRPr="0060739B" w:rsidTr="008909D7">
        <w:trPr>
          <w:trHeight w:val="148"/>
        </w:trPr>
        <w:tc>
          <w:tcPr>
            <w:tcW w:w="2880" w:type="dxa"/>
          </w:tcPr>
          <w:p w:rsidR="005F38FD" w:rsidRPr="0060739B" w:rsidRDefault="005F38FD" w:rsidP="008909D7">
            <w:pPr>
              <w:rPr>
                <w:b/>
              </w:rPr>
            </w:pPr>
            <w:r w:rsidRPr="0060739B">
              <w:rPr>
                <w:b/>
              </w:rPr>
              <w:lastRenderedPageBreak/>
              <w:t>International Applicant English Proficiency Requirements **</w:t>
            </w:r>
          </w:p>
        </w:tc>
        <w:tc>
          <w:tcPr>
            <w:tcW w:w="6480" w:type="dxa"/>
          </w:tcPr>
          <w:p w:rsidR="005F38FD" w:rsidRPr="0060739B" w:rsidRDefault="005F38FD" w:rsidP="008909D7">
            <w:pPr>
              <w:rPr>
                <w:color w:val="000000"/>
              </w:rPr>
            </w:pPr>
            <w:r w:rsidRPr="0060739B">
              <w:rPr>
                <w:color w:val="000000"/>
              </w:rPr>
              <w:t>TOEFL:</w:t>
            </w:r>
          </w:p>
          <w:p w:rsidR="005F38FD" w:rsidRPr="0060739B" w:rsidRDefault="005F38FD" w:rsidP="008909D7">
            <w:pPr>
              <w:rPr>
                <w:color w:val="000000"/>
              </w:rPr>
            </w:pPr>
            <w:r w:rsidRPr="0060739B">
              <w:rPr>
                <w:color w:val="000000"/>
              </w:rPr>
              <w:t>550 paper based</w:t>
            </w:r>
          </w:p>
          <w:p w:rsidR="005F38FD" w:rsidRPr="0060739B" w:rsidRDefault="005F38FD" w:rsidP="008909D7">
            <w:pPr>
              <w:rPr>
                <w:color w:val="000000"/>
              </w:rPr>
            </w:pPr>
            <w:r w:rsidRPr="0060739B">
              <w:rPr>
                <w:color w:val="000000"/>
              </w:rPr>
              <w:t>71 internet based</w:t>
            </w:r>
          </w:p>
        </w:tc>
      </w:tr>
    </w:tbl>
    <w:p w:rsidR="005F38FD" w:rsidRDefault="005F38FD"/>
    <w:sectPr w:rsidR="005F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4B44"/>
    <w:multiLevelType w:val="hybridMultilevel"/>
    <w:tmpl w:val="3906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4044B"/>
    <w:rsid w:val="005F38FD"/>
    <w:rsid w:val="00801C42"/>
    <w:rsid w:val="00B00836"/>
    <w:rsid w:val="00B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8278"/>
  <w15:chartTrackingRefBased/>
  <w15:docId w15:val="{4586B4B7-84B5-4124-8A36-F0C5BAC4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8F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8F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Poenisch, Kenneth R.</dc:creator>
  <cp:keywords/>
  <dc:description/>
  <cp:lastModifiedBy>Poenisch, Kenneth R.</cp:lastModifiedBy>
  <cp:revision>2</cp:revision>
  <dcterms:created xsi:type="dcterms:W3CDTF">2022-01-31T19:52:00Z</dcterms:created>
  <dcterms:modified xsi:type="dcterms:W3CDTF">2022-01-31T19:52:00Z</dcterms:modified>
</cp:coreProperties>
</file>